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AF" w:rsidRDefault="000D04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04AF" w:rsidRDefault="000D04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4"/>
        <w:gridCol w:w="4844"/>
      </w:tblGrid>
      <w:tr w:rsidR="000D04A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0D04AF" w:rsidRDefault="000D04AF">
            <w:pPr>
              <w:pStyle w:val="ConsPlusNormal"/>
            </w:pPr>
            <w:r>
              <w:t>2 июля 2021 года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0D04AF" w:rsidRDefault="000D04AF">
            <w:pPr>
              <w:pStyle w:val="ConsPlusNormal"/>
              <w:jc w:val="right"/>
            </w:pPr>
            <w:r>
              <w:t>N 312-ФЗ</w:t>
            </w:r>
          </w:p>
        </w:tc>
      </w:tr>
    </w:tbl>
    <w:p w:rsidR="000D04AF" w:rsidRDefault="000D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4AF" w:rsidRDefault="000D04AF">
      <w:pPr>
        <w:pStyle w:val="ConsPlusNormal"/>
        <w:jc w:val="both"/>
      </w:pPr>
    </w:p>
    <w:p w:rsidR="000D04AF" w:rsidRDefault="000D04AF">
      <w:pPr>
        <w:pStyle w:val="ConsPlusTitle"/>
        <w:jc w:val="center"/>
      </w:pPr>
      <w:r>
        <w:t>РОССИЙСКАЯ ФЕДЕРАЦИЯ</w:t>
      </w:r>
    </w:p>
    <w:p w:rsidR="000D04AF" w:rsidRDefault="000D04AF">
      <w:pPr>
        <w:pStyle w:val="ConsPlusTitle"/>
        <w:jc w:val="center"/>
      </w:pPr>
    </w:p>
    <w:p w:rsidR="000D04AF" w:rsidRDefault="000D04AF">
      <w:pPr>
        <w:pStyle w:val="ConsPlusTitle"/>
        <w:jc w:val="center"/>
      </w:pPr>
      <w:r>
        <w:t>ФЕДЕРАЛЬНЫЙ ЗАКОН</w:t>
      </w:r>
    </w:p>
    <w:p w:rsidR="000D04AF" w:rsidRDefault="000D04AF">
      <w:pPr>
        <w:pStyle w:val="ConsPlusTitle"/>
        <w:ind w:firstLine="540"/>
        <w:jc w:val="both"/>
      </w:pPr>
    </w:p>
    <w:p w:rsidR="000D04AF" w:rsidRDefault="000D04AF">
      <w:pPr>
        <w:pStyle w:val="ConsPlusTitle"/>
        <w:jc w:val="center"/>
      </w:pPr>
      <w:r>
        <w:t>О ВНЕСЕНИИ ИЗМЕНЕНИЙ</w:t>
      </w:r>
    </w:p>
    <w:p w:rsidR="000D04AF" w:rsidRDefault="000D04AF">
      <w:pPr>
        <w:pStyle w:val="ConsPlusTitle"/>
        <w:jc w:val="center"/>
      </w:pPr>
      <w:r>
        <w:t>В ФЕДЕРАЛЬНЫЙ ЗАКОН "ОБ ОСНОВАХ ОХРАНЫ ЗДОРОВЬЯ ГРАЖДАН</w:t>
      </w:r>
    </w:p>
    <w:p w:rsidR="000D04AF" w:rsidRDefault="000D04AF">
      <w:pPr>
        <w:pStyle w:val="ConsPlusTitle"/>
        <w:jc w:val="center"/>
      </w:pPr>
      <w:r>
        <w:t>В РОССИЙСКОЙ ФЕДЕРАЦИИ"</w:t>
      </w:r>
    </w:p>
    <w:p w:rsidR="000D04AF" w:rsidRDefault="000D04AF">
      <w:pPr>
        <w:pStyle w:val="ConsPlusNormal"/>
        <w:jc w:val="center"/>
      </w:pPr>
    </w:p>
    <w:p w:rsidR="000D04AF" w:rsidRDefault="000D04AF">
      <w:pPr>
        <w:pStyle w:val="ConsPlusNormal"/>
        <w:jc w:val="right"/>
      </w:pPr>
      <w:proofErr w:type="gramStart"/>
      <w:r>
        <w:t>Принят</w:t>
      </w:r>
      <w:proofErr w:type="gramEnd"/>
    </w:p>
    <w:p w:rsidR="000D04AF" w:rsidRDefault="000D04AF">
      <w:pPr>
        <w:pStyle w:val="ConsPlusNormal"/>
        <w:jc w:val="right"/>
      </w:pPr>
      <w:r>
        <w:t>Государственной Думой</w:t>
      </w:r>
    </w:p>
    <w:p w:rsidR="000D04AF" w:rsidRDefault="000D04AF">
      <w:pPr>
        <w:pStyle w:val="ConsPlusNormal"/>
        <w:jc w:val="right"/>
      </w:pPr>
      <w:r>
        <w:t>16 июня 2021 года</w:t>
      </w:r>
    </w:p>
    <w:p w:rsidR="000D04AF" w:rsidRDefault="000D04AF">
      <w:pPr>
        <w:pStyle w:val="ConsPlusNormal"/>
        <w:jc w:val="right"/>
      </w:pPr>
    </w:p>
    <w:p w:rsidR="000D04AF" w:rsidRDefault="000D04AF">
      <w:pPr>
        <w:pStyle w:val="ConsPlusNormal"/>
        <w:jc w:val="right"/>
      </w:pPr>
      <w:r>
        <w:t>Одобрен</w:t>
      </w:r>
    </w:p>
    <w:p w:rsidR="000D04AF" w:rsidRDefault="000D04AF">
      <w:pPr>
        <w:pStyle w:val="ConsPlusNormal"/>
        <w:jc w:val="right"/>
      </w:pPr>
      <w:r>
        <w:t>Советом Федерации</w:t>
      </w:r>
    </w:p>
    <w:p w:rsidR="000D04AF" w:rsidRDefault="000D04AF">
      <w:pPr>
        <w:pStyle w:val="ConsPlusNormal"/>
        <w:jc w:val="right"/>
      </w:pPr>
      <w:r>
        <w:t>23 июня 2021 года</w:t>
      </w:r>
    </w:p>
    <w:p w:rsidR="000D04AF" w:rsidRDefault="000D04AF">
      <w:pPr>
        <w:pStyle w:val="ConsPlusNormal"/>
        <w:jc w:val="center"/>
      </w:pPr>
    </w:p>
    <w:p w:rsidR="000D04AF" w:rsidRDefault="000D04AF">
      <w:pPr>
        <w:pStyle w:val="ConsPlusTitle"/>
        <w:ind w:firstLine="540"/>
        <w:jc w:val="both"/>
        <w:outlineLvl w:val="0"/>
      </w:pPr>
      <w:r>
        <w:t>Статья 1</w:t>
      </w:r>
    </w:p>
    <w:p w:rsidR="000D04AF" w:rsidRDefault="000D04AF">
      <w:pPr>
        <w:pStyle w:val="ConsPlusNormal"/>
        <w:ind w:firstLine="540"/>
        <w:jc w:val="both"/>
      </w:pPr>
    </w:p>
    <w:p w:rsidR="000D04AF" w:rsidRDefault="000D04A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 2016, N 1, ст. 9;</w:t>
      </w:r>
      <w:proofErr w:type="gramEnd"/>
      <w:r>
        <w:t xml:space="preserve"> </w:t>
      </w:r>
      <w:proofErr w:type="gramStart"/>
      <w:r>
        <w:t>2017, N 31, ст. 4791; 2019, N 52, ст. 7796; 2020, N 29, ст. 4516; N 52, ст. 8584; 2021, N 18, ст. 3072) следующие изменения:</w:t>
      </w:r>
      <w:proofErr w:type="gramEnd"/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69</w:t>
        </w:r>
      </w:hyperlink>
      <w:r>
        <w:t>: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>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</w:t>
      </w:r>
      <w:proofErr w:type="gramStart"/>
      <w:r>
        <w:t>.";</w:t>
      </w:r>
      <w:proofErr w:type="gramEnd"/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1 части 2</w:t>
        </w:r>
      </w:hyperlink>
      <w:r>
        <w:t xml:space="preserve"> изложить в следующей редакции: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>"1) лица, получившие фармацевтическое образование в Российской Федерации и прошедшие аккредитацию специалиста</w:t>
      </w:r>
      <w:proofErr w:type="gramStart"/>
      <w:r>
        <w:t>;"</w:t>
      </w:r>
      <w:proofErr w:type="gramEnd"/>
      <w:r>
        <w:t>;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части 2.1</w:t>
        </w:r>
      </w:hyperlink>
      <w:r>
        <w:t xml:space="preserve"> слова "свидетельство об аккредитации специалиста" заменить словами "прошедшие аккредитацию специалиста";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г) в </w:t>
      </w:r>
      <w:hyperlink r:id="rId10" w:history="1">
        <w:r>
          <w:rPr>
            <w:color w:val="0000FF"/>
          </w:rPr>
          <w:t>части 3</w:t>
        </w:r>
      </w:hyperlink>
      <w:r>
        <w:t xml:space="preserve"> четвертое предложение изложить в следующей редакции: </w:t>
      </w:r>
      <w:proofErr w:type="gramStart"/>
      <w:r>
        <w:t>"Положение об аккредитации специалистов, порядок выдачи свидетельства об аккредитации специалиста на бумажном носителе, форма свидетельства об аккредитации специалиста на бумажном носителе и технические требования к нему, порядок выдачи выписки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выписка о прохождении аккредитации), утверждаются уполномоченным федеральным органом исполнительной власти.", дополнить предложением</w:t>
      </w:r>
      <w:proofErr w:type="gramEnd"/>
      <w:r>
        <w:t xml:space="preserve"> следующего содержания: "В целях обеспечения защиты сведений, составляющих государственную тайну,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</w:t>
      </w:r>
      <w:r>
        <w:lastRenderedPageBreak/>
        <w:t>отдельных категорий лиц</w:t>
      </w:r>
      <w:proofErr w:type="gramStart"/>
      <w:r>
        <w:t>.";</w:t>
      </w:r>
    </w:p>
    <w:p w:rsidR="000D04AF" w:rsidRDefault="000D04AF">
      <w:pPr>
        <w:pStyle w:val="ConsPlusNormal"/>
        <w:spacing w:before="220"/>
        <w:ind w:firstLine="540"/>
        <w:jc w:val="both"/>
      </w:pPr>
      <w:proofErr w:type="spellStart"/>
      <w:proofErr w:type="gramEnd"/>
      <w:r>
        <w:t>д</w:t>
      </w:r>
      <w:proofErr w:type="spellEnd"/>
      <w:r>
        <w:t xml:space="preserve">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частями 3.1 и 3.2 следующего содержания: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>"3.1.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здравоохранения, за исключением отдельных категорий лиц,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аккредитацию, в соответствии с частью 3 настоящей статьи.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деятельности, в соответствии со статьями 92 и 93 настоящего Федерального закона.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>3.2. По заявлению лица, прошедшего аккредитацию специалиста, ему выдается свидетельство об аккредитации специалиста на бумажном носителе и (или) выписка о прохождении аккредитации.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</w:t>
      </w:r>
      <w:proofErr w:type="gramStart"/>
      <w:r>
        <w:t>.";</w:t>
      </w:r>
      <w:proofErr w:type="gramEnd"/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статью 91.1</w:t>
        </w:r>
      </w:hyperlink>
      <w:r>
        <w:t xml:space="preserve"> дополнить частью 9 следующего содержания: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>"9. Представление сведений, составляющих государственную тайну, для включения в единую систему не допускается</w:t>
      </w:r>
      <w:proofErr w:type="gramStart"/>
      <w:r>
        <w:t>.";</w:t>
      </w:r>
      <w:proofErr w:type="gramEnd"/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11 статьи 93</w:t>
        </w:r>
      </w:hyperlink>
      <w:r>
        <w:t xml:space="preserve"> после слов "специалиста или" дополнить словами "о прохождении";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части 1 статьи 100</w:t>
        </w:r>
      </w:hyperlink>
      <w:r>
        <w:t>: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>"1)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имеющие сертификат специалиста</w:t>
      </w:r>
      <w:proofErr w:type="gramStart"/>
      <w:r>
        <w:t>;"</w:t>
      </w:r>
      <w:proofErr w:type="gramEnd"/>
      <w:r>
        <w:t>;</w:t>
      </w:r>
    </w:p>
    <w:p w:rsidR="000D04AF" w:rsidRDefault="000D04AF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2</w:t>
        </w:r>
      </w:hyperlink>
      <w:r>
        <w:t xml:space="preserve"> слова "высшее или среднее фармацевтическое образование в Российской Федерации в соответствии с федеральными государственными образовательными стандартами" заменить словами "фармацевтическое образование в Российской Федерации".</w:t>
      </w:r>
    </w:p>
    <w:p w:rsidR="000D04AF" w:rsidRDefault="000D04AF">
      <w:pPr>
        <w:pStyle w:val="ConsPlusNormal"/>
        <w:ind w:firstLine="540"/>
        <w:jc w:val="both"/>
      </w:pPr>
    </w:p>
    <w:p w:rsidR="000D04AF" w:rsidRDefault="000D04AF">
      <w:pPr>
        <w:pStyle w:val="ConsPlusTitle"/>
        <w:ind w:firstLine="540"/>
        <w:jc w:val="both"/>
        <w:outlineLvl w:val="0"/>
      </w:pPr>
      <w:r>
        <w:t>Статья 2</w:t>
      </w:r>
    </w:p>
    <w:p w:rsidR="000D04AF" w:rsidRDefault="000D04AF">
      <w:pPr>
        <w:pStyle w:val="ConsPlusNormal"/>
        <w:ind w:firstLine="540"/>
        <w:jc w:val="both"/>
      </w:pPr>
    </w:p>
    <w:p w:rsidR="000D04AF" w:rsidRDefault="000D04AF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0D04AF" w:rsidRDefault="000D04AF">
      <w:pPr>
        <w:pStyle w:val="ConsPlusNormal"/>
        <w:ind w:firstLine="540"/>
        <w:jc w:val="both"/>
      </w:pPr>
    </w:p>
    <w:p w:rsidR="000D04AF" w:rsidRDefault="000D04AF">
      <w:pPr>
        <w:pStyle w:val="ConsPlusNormal"/>
        <w:jc w:val="right"/>
      </w:pPr>
      <w:r>
        <w:t>Президент</w:t>
      </w:r>
    </w:p>
    <w:p w:rsidR="000D04AF" w:rsidRDefault="000D04AF">
      <w:pPr>
        <w:pStyle w:val="ConsPlusNormal"/>
        <w:jc w:val="right"/>
      </w:pPr>
      <w:r>
        <w:t>Российской Федерации</w:t>
      </w:r>
    </w:p>
    <w:p w:rsidR="000D04AF" w:rsidRDefault="000D04AF">
      <w:pPr>
        <w:pStyle w:val="ConsPlusNormal"/>
        <w:jc w:val="right"/>
      </w:pPr>
      <w:r>
        <w:t>В.ПУТИН</w:t>
      </w:r>
    </w:p>
    <w:p w:rsidR="000D04AF" w:rsidRDefault="000D04AF">
      <w:pPr>
        <w:pStyle w:val="ConsPlusNormal"/>
      </w:pPr>
      <w:r>
        <w:t>Москва, Кремль</w:t>
      </w:r>
    </w:p>
    <w:p w:rsidR="000D04AF" w:rsidRDefault="000D04AF">
      <w:pPr>
        <w:pStyle w:val="ConsPlusNormal"/>
        <w:spacing w:before="220"/>
      </w:pPr>
      <w:r>
        <w:t>2 июля 2021 года</w:t>
      </w:r>
    </w:p>
    <w:p w:rsidR="000D04AF" w:rsidRDefault="000D04AF">
      <w:pPr>
        <w:pStyle w:val="ConsPlusNormal"/>
        <w:spacing w:before="220"/>
      </w:pPr>
      <w:r>
        <w:t>N 312-ФЗ</w:t>
      </w:r>
    </w:p>
    <w:p w:rsidR="000D04AF" w:rsidRDefault="000D04AF">
      <w:pPr>
        <w:pStyle w:val="ConsPlusNormal"/>
        <w:jc w:val="both"/>
      </w:pPr>
    </w:p>
    <w:p w:rsidR="000D04AF" w:rsidRDefault="000D04AF">
      <w:pPr>
        <w:pStyle w:val="ConsPlusNormal"/>
        <w:jc w:val="both"/>
      </w:pPr>
    </w:p>
    <w:p w:rsidR="000D04AF" w:rsidRDefault="000D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206" w:rsidRDefault="00FB5206" w:rsidP="00FB52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B5206" w:rsidRDefault="00FB5206" w:rsidP="00FB52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sectPr w:rsidR="00FB5206" w:rsidSect="005124D2">
      <w:pgSz w:w="12240" w:h="15840" w:code="1"/>
      <w:pgMar w:top="426" w:right="851" w:bottom="567" w:left="1701" w:header="0" w:footer="34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D04AF"/>
    <w:rsid w:val="000D04AF"/>
    <w:rsid w:val="00265AD0"/>
    <w:rsid w:val="00357F85"/>
    <w:rsid w:val="003E28E8"/>
    <w:rsid w:val="00410BB7"/>
    <w:rsid w:val="004163B6"/>
    <w:rsid w:val="00426B09"/>
    <w:rsid w:val="004B2367"/>
    <w:rsid w:val="005B2811"/>
    <w:rsid w:val="009E2845"/>
    <w:rsid w:val="00B62D7E"/>
    <w:rsid w:val="00CB2F31"/>
    <w:rsid w:val="00DB4A2B"/>
    <w:rsid w:val="00FB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B7B588099074F20ABA2AA8BD8190FACDFF3A55DA26D349BB0F9340853D51555A9AE0B3B018D2DBC5BD53F479DA46EDD4B504D96B6EF21GFjCN" TargetMode="External"/><Relationship Id="rId13" Type="http://schemas.openxmlformats.org/officeDocument/2006/relationships/hyperlink" Target="consultantplus://offline/ref=452B7B588099074F20ABA2AA8BD8190FACDFF3A55DA26D349BB0F9340853D51555A9AE0833038071E514D46303CFB76EDD4B524A8AGBj5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2B7B588099074F20ABA2AA8BD8190FACDFF3A55DA26D349BB0F9340853D51555A9AE0B3B018D2DB25BD53F479DA46EDD4B504D96B6EF21GFjCN" TargetMode="External"/><Relationship Id="rId12" Type="http://schemas.openxmlformats.org/officeDocument/2006/relationships/hyperlink" Target="consultantplus://offline/ref=452B7B588099074F20ABA2AA8BD8190FACDFF3A55DA26D349BB0F9340853D51555A9AE083E008071E514D46303CFB76EDD4B524A8AGBj5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2B7B588099074F20ABA2AA8BD8190FACDFF3A55DA26D349BB0F9340853D51555A9AE0B3B008B22BC5BD53F479DA46EDD4B504D96B6EF21GFj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B7B588099074F20ABA2AA8BD8190FACDFF3A55DA26D349BB0F9340853D51555A9AE0B3B018D2DB15BD53F479DA46EDD4B504D96B6EF21GFjCN" TargetMode="External"/><Relationship Id="rId11" Type="http://schemas.openxmlformats.org/officeDocument/2006/relationships/hyperlink" Target="consultantplus://offline/ref=452B7B588099074F20ABA2AA8BD8190FACDFF3A55DA26D349BB0F9340853D51555A9AE0B3B018D2DB15BD53F479DA46EDD4B504D96B6EF21GFjCN" TargetMode="External"/><Relationship Id="rId5" Type="http://schemas.openxmlformats.org/officeDocument/2006/relationships/hyperlink" Target="consultantplus://offline/ref=452B7B588099074F20ABA2AA8BD8190FACDFF3A55DA26D349BB0F9340853D51547A9F6073B069525B34E836E01GCj9N" TargetMode="External"/><Relationship Id="rId15" Type="http://schemas.openxmlformats.org/officeDocument/2006/relationships/hyperlink" Target="consultantplus://offline/ref=452B7B588099074F20ABA2AA8BD8190FACDFF3A55DA26D349BB0F9340853D51555A9AE0B3B008B22B35BD53F479DA46EDD4B504D96B6EF21GFjCN" TargetMode="External"/><Relationship Id="rId10" Type="http://schemas.openxmlformats.org/officeDocument/2006/relationships/hyperlink" Target="consultantplus://offline/ref=452B7B588099074F20ABA2AA8BD8190FACDFF3A55DA26D349BB0F9340853D51555A9AE0B3F078071E514D46303CFB76EDD4B524A8AGBj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2B7B588099074F20ABA2AA8BD8190FACDFF3A55DA26D349BB0F9340853D51555A9AE0B3F048071E514D46303CFB76EDD4B524A8AGBj5N" TargetMode="External"/><Relationship Id="rId14" Type="http://schemas.openxmlformats.org/officeDocument/2006/relationships/hyperlink" Target="consultantplus://offline/ref=452B7B588099074F20ABA2AA8BD8190FACDFF3A55DA26D349BB0F9340853D51555A9AE0B3E008071E514D46303CFB76EDD4B524A8AGB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2021-07-07T13:35:00Z</dcterms:created>
  <dcterms:modified xsi:type="dcterms:W3CDTF">2021-07-09T07:46:00Z</dcterms:modified>
</cp:coreProperties>
</file>